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EE" w:rsidRDefault="00985A44">
      <w:pPr>
        <w:rPr>
          <w:rFonts w:ascii="Arial" w:hAnsi="Arial" w:cs="Arial"/>
        </w:rPr>
      </w:pPr>
      <w:r>
        <w:rPr>
          <w:rFonts w:ascii="Stencil" w:hAnsi="Stencil" w:cs="Arial"/>
          <w:b/>
          <w:sz w:val="24"/>
          <w:szCs w:val="24"/>
        </w:rPr>
        <w:t>Level 2</w:t>
      </w:r>
      <w:r w:rsidR="00281E49" w:rsidRPr="0091773A">
        <w:rPr>
          <w:rFonts w:ascii="Stencil" w:hAnsi="Stencil" w:cs="Arial"/>
          <w:b/>
          <w:sz w:val="24"/>
          <w:szCs w:val="24"/>
        </w:rPr>
        <w:t>:</w:t>
      </w:r>
      <w:r w:rsidR="00DC3A0A">
        <w:rPr>
          <w:rFonts w:ascii="Stencil" w:hAnsi="Stencil" w:cs="Arial"/>
          <w:b/>
          <w:sz w:val="24"/>
          <w:szCs w:val="24"/>
        </w:rPr>
        <w:t xml:space="preserve">  All atoms are not the same</w:t>
      </w:r>
      <w:r w:rsidR="0091773A">
        <w:rPr>
          <w:rFonts w:ascii="Stencil" w:hAnsi="Stencil" w:cs="Arial"/>
          <w:b/>
          <w:sz w:val="24"/>
          <w:szCs w:val="24"/>
        </w:rPr>
        <w:tab/>
      </w:r>
      <w:r w:rsidR="0091773A">
        <w:rPr>
          <w:rFonts w:ascii="Stencil" w:hAnsi="Stencil" w:cs="Arial"/>
          <w:b/>
          <w:sz w:val="24"/>
          <w:szCs w:val="24"/>
        </w:rPr>
        <w:tab/>
      </w:r>
      <w:r w:rsidR="0091773A">
        <w:rPr>
          <w:rFonts w:ascii="Stencil" w:hAnsi="Stencil" w:cs="Arial"/>
          <w:b/>
          <w:sz w:val="24"/>
          <w:szCs w:val="24"/>
        </w:rPr>
        <w:tab/>
      </w:r>
      <w:r w:rsidR="0059471D" w:rsidRPr="0091773A">
        <w:rPr>
          <w:rFonts w:ascii="Stencil" w:hAnsi="Stencil" w:cs="Arial"/>
          <w:b/>
          <w:sz w:val="24"/>
          <w:szCs w:val="24"/>
        </w:rPr>
        <w:t>Le</w:t>
      </w:r>
      <w:r w:rsidR="005200EE">
        <w:rPr>
          <w:rFonts w:ascii="Stencil" w:hAnsi="Stencil" w:cs="Arial"/>
          <w:b/>
          <w:sz w:val="24"/>
          <w:szCs w:val="24"/>
        </w:rPr>
        <w:t xml:space="preserve">vel 2 Boss: </w:t>
      </w:r>
      <w:r w:rsidR="00390947">
        <w:rPr>
          <w:rFonts w:ascii="Stencil" w:hAnsi="Stencil" w:cs="Arial"/>
          <w:b/>
          <w:sz w:val="24"/>
          <w:szCs w:val="24"/>
        </w:rPr>
        <w:t>Team</w:t>
      </w:r>
      <w:r w:rsidR="00DC3A0A">
        <w:rPr>
          <w:rFonts w:ascii="Stencil" w:hAnsi="Stencil" w:cs="Arial"/>
          <w:b/>
          <w:sz w:val="24"/>
          <w:szCs w:val="24"/>
        </w:rPr>
        <w:t xml:space="preserve"> Plasma</w:t>
      </w:r>
      <w:r w:rsidR="0091773A">
        <w:rPr>
          <w:rFonts w:ascii="Stencil" w:hAnsi="Stencil" w:cs="Arial"/>
          <w:b/>
          <w:sz w:val="24"/>
          <w:szCs w:val="24"/>
        </w:rPr>
        <w:br/>
      </w:r>
      <w:r w:rsidR="00DC3A0A">
        <w:rPr>
          <w:rFonts w:ascii="Arial" w:hAnsi="Arial" w:cs="Arial"/>
        </w:rPr>
        <w:t xml:space="preserve">Feeling confident about your understanding of an atom, you travel to </w:t>
      </w:r>
      <w:r w:rsidR="00390947">
        <w:rPr>
          <w:rFonts w:ascii="Arial" w:hAnsi="Arial" w:cs="Arial"/>
        </w:rPr>
        <w:t>Metal City to visit Dr. M’s lab.  There you find a frantic Ash</w:t>
      </w:r>
      <w:r w:rsidR="00294CC1">
        <w:rPr>
          <w:rFonts w:ascii="Arial" w:hAnsi="Arial" w:cs="Arial"/>
        </w:rPr>
        <w:t xml:space="preserve"> who</w:t>
      </w:r>
      <w:r w:rsidR="00390947">
        <w:rPr>
          <w:rFonts w:ascii="Arial" w:hAnsi="Arial" w:cs="Arial"/>
        </w:rPr>
        <w:t xml:space="preserve"> tells you that 1) Dr. M still has not returned and 2) a mysterious group calling themselves Team Plasma are causing various problems for students studying matter at Metal City </w:t>
      </w:r>
      <w:r w:rsidR="00390947" w:rsidRPr="00390947">
        <w:rPr>
          <w:rFonts w:ascii="Arial" w:hAnsi="Arial" w:cs="Arial"/>
          <w:b/>
        </w:rPr>
        <w:t>Element</w:t>
      </w:r>
      <w:r w:rsidR="00390947">
        <w:rPr>
          <w:rFonts w:ascii="Arial" w:hAnsi="Arial" w:cs="Arial"/>
        </w:rPr>
        <w:t>ary schools.  Ash sends you over to</w:t>
      </w:r>
      <w:r w:rsidR="00294CC1">
        <w:rPr>
          <w:rFonts w:ascii="Arial" w:hAnsi="Arial" w:cs="Arial"/>
        </w:rPr>
        <w:t xml:space="preserve"> the school to talk to Principal</w:t>
      </w:r>
      <w:r w:rsidR="00390947">
        <w:rPr>
          <w:rFonts w:ascii="Arial" w:hAnsi="Arial" w:cs="Arial"/>
        </w:rPr>
        <w:t xml:space="preserve"> </w:t>
      </w:r>
      <w:r w:rsidR="00294CC1">
        <w:rPr>
          <w:rFonts w:ascii="Arial" w:hAnsi="Arial" w:cs="Arial"/>
        </w:rPr>
        <w:t xml:space="preserve">Unique </w:t>
      </w:r>
      <w:r w:rsidR="00390947">
        <w:rPr>
          <w:rFonts w:ascii="Arial" w:hAnsi="Arial" w:cs="Arial"/>
        </w:rPr>
        <w:t>Properties</w:t>
      </w:r>
      <w:r w:rsidR="00294CC1">
        <w:rPr>
          <w:rFonts w:ascii="Arial" w:hAnsi="Arial" w:cs="Arial"/>
        </w:rPr>
        <w:t xml:space="preserve"> about the problems caused by Team Plasma.</w:t>
      </w:r>
    </w:p>
    <w:p w:rsidR="005200EE" w:rsidRPr="00294CC1" w:rsidRDefault="00294CC1">
      <w:pPr>
        <w:rPr>
          <w:rFonts w:ascii="Arial" w:hAnsi="Arial" w:cs="Arial"/>
        </w:rPr>
      </w:pPr>
      <w:r>
        <w:rPr>
          <w:rFonts w:ascii="Arial" w:hAnsi="Arial" w:cs="Arial"/>
        </w:rPr>
        <w:t xml:space="preserve">Ms. Properties welcomes you to her office and askes if you can try some demonstrations out that would help the students better understand physical and chemical properties and change.  You gladly agree but realize that you need to do some research first and will need up to 8 days to prepare.  Meanwhile, </w:t>
      </w:r>
      <w:r w:rsidR="0017695E">
        <w:rPr>
          <w:rFonts w:ascii="Arial" w:hAnsi="Arial" w:cs="Arial"/>
        </w:rPr>
        <w:t>neither you nor</w:t>
      </w:r>
      <w:r>
        <w:rPr>
          <w:rFonts w:ascii="Arial" w:hAnsi="Arial" w:cs="Arial"/>
        </w:rPr>
        <w:t xml:space="preserve"> Ms. Properties realize the Team Plasma is eavesdropping on your conversation and is planning on preventing you from completing your tasks…….</w:t>
      </w:r>
    </w:p>
    <w:p w:rsidR="0059471D" w:rsidRDefault="0059471D">
      <w:pPr>
        <w:rPr>
          <w:rFonts w:ascii="Arial" w:hAnsi="Arial" w:cs="Arial"/>
        </w:rPr>
      </w:pPr>
      <w:r w:rsidRPr="0091773A">
        <w:rPr>
          <w:rFonts w:ascii="Stencil" w:hAnsi="Stencil" w:cs="Arial"/>
          <w:b/>
          <w:sz w:val="24"/>
          <w:szCs w:val="24"/>
        </w:rPr>
        <w:t>Tracking Your Achievement Points</w:t>
      </w:r>
      <w:proofErr w:type="gramStart"/>
      <w:r w:rsidRPr="0091773A">
        <w:rPr>
          <w:rFonts w:ascii="Stencil" w:hAnsi="Stencil" w:cs="Arial"/>
          <w:b/>
          <w:sz w:val="24"/>
          <w:szCs w:val="24"/>
        </w:rPr>
        <w:t>:</w:t>
      </w:r>
      <w:proofErr w:type="gramEnd"/>
      <w:r w:rsidR="0091773A">
        <w:rPr>
          <w:rFonts w:ascii="Stencil" w:hAnsi="Stencil" w:cs="Arial"/>
          <w:b/>
          <w:sz w:val="24"/>
          <w:szCs w:val="24"/>
        </w:rPr>
        <w:br/>
      </w:r>
      <w:r w:rsidR="00C9439D" w:rsidRPr="0091773A">
        <w:rPr>
          <w:rFonts w:ascii="Arial" w:hAnsi="Arial" w:cs="Arial"/>
        </w:rPr>
        <w:t>Once the task is complete, have the teacher sign off on completion and then color your Achievement Point Bar to represent you le</w:t>
      </w:r>
      <w:r w:rsidR="00DF5EC1">
        <w:rPr>
          <w:rFonts w:ascii="Arial" w:hAnsi="Arial" w:cs="Arial"/>
        </w:rPr>
        <w:t>vel of health for Level Quiz on 11/18.</w:t>
      </w:r>
    </w:p>
    <w:p w:rsidR="00643076" w:rsidRPr="0091773A" w:rsidRDefault="00643076">
      <w:pPr>
        <w:rPr>
          <w:rFonts w:ascii="Arial" w:hAnsi="Arial" w:cs="Arial"/>
        </w:rPr>
      </w:pPr>
      <w:r>
        <w:rPr>
          <w:rFonts w:ascii="Arial" w:hAnsi="Arial" w:cs="Arial"/>
        </w:rPr>
        <w:t>Part 1</w:t>
      </w:r>
      <w:r w:rsidR="00486FB9">
        <w:rPr>
          <w:rFonts w:ascii="Arial" w:hAnsi="Arial" w:cs="Arial"/>
        </w:rPr>
        <w:t xml:space="preserve"> (Complete by the 11/10)</w:t>
      </w:r>
    </w:p>
    <w:tbl>
      <w:tblPr>
        <w:tblStyle w:val="TableGrid"/>
        <w:tblW w:w="0" w:type="auto"/>
        <w:tblLook w:val="04A0" w:firstRow="1" w:lastRow="0" w:firstColumn="1" w:lastColumn="0" w:noHBand="0" w:noVBand="1"/>
      </w:tblPr>
      <w:tblGrid>
        <w:gridCol w:w="2425"/>
        <w:gridCol w:w="4950"/>
        <w:gridCol w:w="2430"/>
      </w:tblGrid>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Points</w:t>
            </w:r>
          </w:p>
        </w:tc>
        <w:tc>
          <w:tcPr>
            <w:tcW w:w="4950" w:type="dxa"/>
          </w:tcPr>
          <w:p w:rsidR="00C9439D" w:rsidRPr="0091773A" w:rsidRDefault="00C9439D">
            <w:pPr>
              <w:rPr>
                <w:rFonts w:ascii="Arial" w:hAnsi="Arial" w:cs="Arial"/>
              </w:rPr>
            </w:pPr>
            <w:r w:rsidRPr="0091773A">
              <w:rPr>
                <w:rFonts w:ascii="Arial" w:hAnsi="Arial" w:cs="Arial"/>
              </w:rPr>
              <w:t>Task</w:t>
            </w:r>
          </w:p>
        </w:tc>
        <w:tc>
          <w:tcPr>
            <w:tcW w:w="2430" w:type="dxa"/>
          </w:tcPr>
          <w:p w:rsidR="00C9439D" w:rsidRPr="0091773A" w:rsidRDefault="00C9439D">
            <w:pPr>
              <w:rPr>
                <w:rFonts w:ascii="Arial" w:hAnsi="Arial" w:cs="Arial"/>
              </w:rPr>
            </w:pPr>
            <w:r w:rsidRPr="0091773A">
              <w:rPr>
                <w:rFonts w:ascii="Arial" w:hAnsi="Arial" w:cs="Arial"/>
              </w:rPr>
              <w:t>Teachers Initials</w:t>
            </w: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C9439D">
            <w:pPr>
              <w:rPr>
                <w:rFonts w:ascii="Arial" w:hAnsi="Arial" w:cs="Arial"/>
              </w:rPr>
            </w:pPr>
            <w:r w:rsidRPr="0091773A">
              <w:rPr>
                <w:rFonts w:ascii="Arial" w:hAnsi="Arial" w:cs="Arial"/>
              </w:rPr>
              <w:t>Vocabulary/Notes (Training)</w:t>
            </w:r>
          </w:p>
        </w:tc>
        <w:tc>
          <w:tcPr>
            <w:tcW w:w="2430" w:type="dxa"/>
          </w:tcPr>
          <w:p w:rsidR="00C9439D" w:rsidRPr="0091773A" w:rsidRDefault="00C9439D">
            <w:pPr>
              <w:rPr>
                <w:rFonts w:ascii="Arial" w:hAnsi="Arial" w:cs="Arial"/>
              </w:rPr>
            </w:pPr>
          </w:p>
        </w:tc>
      </w:tr>
      <w:tr w:rsidR="005B22E8" w:rsidRPr="0091773A" w:rsidTr="00BC1D69">
        <w:tc>
          <w:tcPr>
            <w:tcW w:w="2425" w:type="dxa"/>
          </w:tcPr>
          <w:p w:rsidR="005B22E8" w:rsidRPr="0091773A" w:rsidRDefault="005B22E8">
            <w:pPr>
              <w:rPr>
                <w:rFonts w:ascii="Arial" w:hAnsi="Arial" w:cs="Arial"/>
              </w:rPr>
            </w:pPr>
            <w:r>
              <w:rPr>
                <w:rFonts w:ascii="Arial" w:hAnsi="Arial" w:cs="Arial"/>
              </w:rPr>
              <w:t xml:space="preserve">                    out of 100</w:t>
            </w:r>
          </w:p>
        </w:tc>
        <w:tc>
          <w:tcPr>
            <w:tcW w:w="4950" w:type="dxa"/>
          </w:tcPr>
          <w:p w:rsidR="005B22E8" w:rsidRDefault="005B22E8">
            <w:pPr>
              <w:rPr>
                <w:rFonts w:ascii="Arial" w:hAnsi="Arial" w:cs="Arial"/>
              </w:rPr>
            </w:pPr>
            <w:r>
              <w:rPr>
                <w:rFonts w:ascii="Arial" w:hAnsi="Arial" w:cs="Arial"/>
              </w:rPr>
              <w:t>Informational Text features (Homework)</w:t>
            </w:r>
          </w:p>
        </w:tc>
        <w:tc>
          <w:tcPr>
            <w:tcW w:w="2430" w:type="dxa"/>
          </w:tcPr>
          <w:p w:rsidR="005B22E8" w:rsidRPr="0091773A" w:rsidRDefault="005B22E8">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200</w:t>
            </w:r>
          </w:p>
        </w:tc>
        <w:tc>
          <w:tcPr>
            <w:tcW w:w="4950" w:type="dxa"/>
          </w:tcPr>
          <w:p w:rsidR="00C9439D" w:rsidRPr="0091773A" w:rsidRDefault="00643076">
            <w:pPr>
              <w:rPr>
                <w:rFonts w:ascii="Arial" w:hAnsi="Arial" w:cs="Arial"/>
              </w:rPr>
            </w:pPr>
            <w:r>
              <w:rPr>
                <w:rFonts w:ascii="Arial" w:hAnsi="Arial" w:cs="Arial"/>
              </w:rPr>
              <w:t>Stations</w:t>
            </w:r>
            <w:r w:rsidR="00097C20">
              <w:rPr>
                <w:rFonts w:ascii="Arial" w:hAnsi="Arial" w:cs="Arial"/>
              </w:rPr>
              <w:t xml:space="preserve"> ( Activity)</w:t>
            </w:r>
          </w:p>
        </w:tc>
        <w:tc>
          <w:tcPr>
            <w:tcW w:w="2430" w:type="dxa"/>
          </w:tcPr>
          <w:p w:rsidR="00C9439D" w:rsidRPr="0091773A" w:rsidRDefault="00C9439D">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643076">
            <w:pPr>
              <w:rPr>
                <w:rFonts w:ascii="Arial" w:hAnsi="Arial" w:cs="Arial"/>
              </w:rPr>
            </w:pPr>
            <w:r>
              <w:rPr>
                <w:rFonts w:ascii="Arial" w:hAnsi="Arial" w:cs="Arial"/>
              </w:rPr>
              <w:t>Solubility Graph reading</w:t>
            </w:r>
            <w:r w:rsidR="00097C20">
              <w:rPr>
                <w:rFonts w:ascii="Arial" w:hAnsi="Arial" w:cs="Arial"/>
              </w:rPr>
              <w:t xml:space="preserve"> (Homework)</w:t>
            </w:r>
          </w:p>
        </w:tc>
        <w:tc>
          <w:tcPr>
            <w:tcW w:w="2430" w:type="dxa"/>
          </w:tcPr>
          <w:p w:rsidR="00C9439D" w:rsidRPr="0091773A" w:rsidRDefault="00C9439D">
            <w:pPr>
              <w:rPr>
                <w:rFonts w:ascii="Arial" w:hAnsi="Arial" w:cs="Arial"/>
              </w:rPr>
            </w:pPr>
          </w:p>
        </w:tc>
      </w:tr>
    </w:tbl>
    <w:p w:rsidR="00643076" w:rsidRPr="0091773A" w:rsidRDefault="00643076" w:rsidP="00643076">
      <w:pPr>
        <w:rPr>
          <w:rFonts w:ascii="Stencil" w:hAnsi="Stencil" w:cs="Arial"/>
          <w:b/>
          <w:sz w:val="24"/>
          <w:szCs w:val="24"/>
          <w:u w:val="single"/>
        </w:rPr>
      </w:pPr>
      <w:r>
        <w:rPr>
          <w:rFonts w:ascii="Stencil" w:hAnsi="Stencil" w:cs="Arial"/>
          <w:b/>
          <w:sz w:val="24"/>
          <w:szCs w:val="24"/>
          <w:u w:val="single"/>
        </w:rPr>
        <w:t>Level 2, Part 1</w:t>
      </w:r>
      <w:r w:rsidRPr="0091773A">
        <w:rPr>
          <w:rFonts w:ascii="Stencil" w:hAnsi="Stencil" w:cs="Arial"/>
          <w:b/>
          <w:sz w:val="24"/>
          <w:szCs w:val="24"/>
          <w:u w:val="single"/>
        </w:rPr>
        <w:t xml:space="preserve"> Health Bar</w:t>
      </w:r>
    </w:p>
    <w:p w:rsidR="00643076" w:rsidRDefault="005200EE">
      <w:pPr>
        <w:rPr>
          <w:rFonts w:ascii="Arial" w:hAnsi="Arial" w:cs="Arial"/>
        </w:rPr>
      </w:pPr>
      <w:r>
        <w:rPr>
          <w:rFonts w:ascii="Arial" w:hAnsi="Arial" w:cs="Arial"/>
          <w:noProof/>
        </w:rPr>
        <w:drawing>
          <wp:inline distT="0" distB="0" distL="0" distR="0">
            <wp:extent cx="46863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228725"/>
                    </a:xfrm>
                    <a:prstGeom prst="rect">
                      <a:avLst/>
                    </a:prstGeom>
                    <a:noFill/>
                    <a:ln>
                      <a:noFill/>
                    </a:ln>
                  </pic:spPr>
                </pic:pic>
              </a:graphicData>
            </a:graphic>
          </wp:inline>
        </w:drawing>
      </w:r>
    </w:p>
    <w:p w:rsidR="00643076" w:rsidRPr="0091773A" w:rsidRDefault="00643076" w:rsidP="00643076">
      <w:pPr>
        <w:rPr>
          <w:rFonts w:ascii="Arial" w:hAnsi="Arial" w:cs="Arial"/>
        </w:rPr>
      </w:pPr>
      <w:r>
        <w:rPr>
          <w:rFonts w:ascii="Arial" w:hAnsi="Arial" w:cs="Arial"/>
        </w:rPr>
        <w:t>Part 2</w:t>
      </w:r>
      <w:r w:rsidR="00486FB9">
        <w:rPr>
          <w:rFonts w:ascii="Arial" w:hAnsi="Arial" w:cs="Arial"/>
        </w:rPr>
        <w:t xml:space="preserve"> (Complete by 11/18)</w:t>
      </w:r>
    </w:p>
    <w:tbl>
      <w:tblPr>
        <w:tblStyle w:val="TableGrid"/>
        <w:tblW w:w="0" w:type="auto"/>
        <w:tblLook w:val="04A0" w:firstRow="1" w:lastRow="0" w:firstColumn="1" w:lastColumn="0" w:noHBand="0" w:noVBand="1"/>
      </w:tblPr>
      <w:tblGrid>
        <w:gridCol w:w="2425"/>
        <w:gridCol w:w="4950"/>
        <w:gridCol w:w="2430"/>
      </w:tblGrid>
      <w:tr w:rsidR="00643076" w:rsidRPr="0091773A" w:rsidTr="00311A61">
        <w:tc>
          <w:tcPr>
            <w:tcW w:w="2425" w:type="dxa"/>
          </w:tcPr>
          <w:p w:rsidR="00643076" w:rsidRPr="0091773A" w:rsidRDefault="00643076" w:rsidP="00311A61">
            <w:pPr>
              <w:rPr>
                <w:rFonts w:ascii="Arial" w:hAnsi="Arial" w:cs="Arial"/>
              </w:rPr>
            </w:pPr>
            <w:r w:rsidRPr="0091773A">
              <w:rPr>
                <w:rFonts w:ascii="Arial" w:hAnsi="Arial" w:cs="Arial"/>
              </w:rPr>
              <w:t>Points</w:t>
            </w:r>
          </w:p>
        </w:tc>
        <w:tc>
          <w:tcPr>
            <w:tcW w:w="4950" w:type="dxa"/>
          </w:tcPr>
          <w:p w:rsidR="00643076" w:rsidRPr="0091773A" w:rsidRDefault="00643076" w:rsidP="00311A61">
            <w:pPr>
              <w:rPr>
                <w:rFonts w:ascii="Arial" w:hAnsi="Arial" w:cs="Arial"/>
              </w:rPr>
            </w:pPr>
            <w:r w:rsidRPr="0091773A">
              <w:rPr>
                <w:rFonts w:ascii="Arial" w:hAnsi="Arial" w:cs="Arial"/>
              </w:rPr>
              <w:t>Task</w:t>
            </w:r>
          </w:p>
        </w:tc>
        <w:tc>
          <w:tcPr>
            <w:tcW w:w="2430" w:type="dxa"/>
          </w:tcPr>
          <w:p w:rsidR="00643076" w:rsidRPr="0091773A" w:rsidRDefault="00643076" w:rsidP="00311A61">
            <w:pPr>
              <w:rPr>
                <w:rFonts w:ascii="Arial" w:hAnsi="Arial" w:cs="Arial"/>
              </w:rPr>
            </w:pPr>
            <w:r w:rsidRPr="0091773A">
              <w:rPr>
                <w:rFonts w:ascii="Arial" w:hAnsi="Arial" w:cs="Arial"/>
              </w:rPr>
              <w:t>Teachers Initials</w:t>
            </w:r>
          </w:p>
        </w:tc>
      </w:tr>
      <w:tr w:rsidR="00643076" w:rsidRPr="0091773A" w:rsidTr="00311A61">
        <w:tc>
          <w:tcPr>
            <w:tcW w:w="2425" w:type="dxa"/>
          </w:tcPr>
          <w:p w:rsidR="00643076" w:rsidRPr="0091773A" w:rsidRDefault="00643076" w:rsidP="00311A61">
            <w:pPr>
              <w:rPr>
                <w:rFonts w:ascii="Arial" w:hAnsi="Arial" w:cs="Arial"/>
              </w:rPr>
            </w:pPr>
            <w:r w:rsidRPr="0091773A">
              <w:rPr>
                <w:rFonts w:ascii="Arial" w:hAnsi="Arial" w:cs="Arial"/>
              </w:rPr>
              <w:t xml:space="preserve">                    out of 100</w:t>
            </w:r>
          </w:p>
        </w:tc>
        <w:tc>
          <w:tcPr>
            <w:tcW w:w="4950" w:type="dxa"/>
          </w:tcPr>
          <w:p w:rsidR="00643076" w:rsidRPr="0091773A" w:rsidRDefault="00643076" w:rsidP="00311A61">
            <w:pPr>
              <w:rPr>
                <w:rFonts w:ascii="Arial" w:hAnsi="Arial" w:cs="Arial"/>
              </w:rPr>
            </w:pPr>
            <w:r w:rsidRPr="0091773A">
              <w:rPr>
                <w:rFonts w:ascii="Arial" w:hAnsi="Arial" w:cs="Arial"/>
              </w:rPr>
              <w:t>Vocabulary/Notes (Training)</w:t>
            </w:r>
          </w:p>
        </w:tc>
        <w:tc>
          <w:tcPr>
            <w:tcW w:w="2430" w:type="dxa"/>
          </w:tcPr>
          <w:p w:rsidR="00643076" w:rsidRPr="0091773A" w:rsidRDefault="00643076" w:rsidP="00311A61">
            <w:pPr>
              <w:rPr>
                <w:rFonts w:ascii="Arial" w:hAnsi="Arial" w:cs="Arial"/>
              </w:rPr>
            </w:pPr>
          </w:p>
        </w:tc>
      </w:tr>
      <w:tr w:rsidR="00D73AB0" w:rsidRPr="0091773A" w:rsidTr="00311A61">
        <w:tc>
          <w:tcPr>
            <w:tcW w:w="2425" w:type="dxa"/>
          </w:tcPr>
          <w:p w:rsidR="00D73AB0" w:rsidRDefault="00D73AB0" w:rsidP="00311A61">
            <w:pPr>
              <w:rPr>
                <w:rFonts w:ascii="Arial" w:hAnsi="Arial" w:cs="Arial"/>
              </w:rPr>
            </w:pPr>
            <w:r>
              <w:rPr>
                <w:rFonts w:ascii="Arial" w:hAnsi="Arial" w:cs="Arial"/>
              </w:rPr>
              <w:t xml:space="preserve">                    out of 200</w:t>
            </w:r>
          </w:p>
        </w:tc>
        <w:tc>
          <w:tcPr>
            <w:tcW w:w="4950" w:type="dxa"/>
          </w:tcPr>
          <w:p w:rsidR="00D73AB0" w:rsidRDefault="00D73AB0" w:rsidP="00311A61">
            <w:pPr>
              <w:rPr>
                <w:rFonts w:ascii="Arial" w:hAnsi="Arial" w:cs="Arial"/>
              </w:rPr>
            </w:pPr>
            <w:r>
              <w:rPr>
                <w:rFonts w:ascii="Arial" w:hAnsi="Arial" w:cs="Arial"/>
              </w:rPr>
              <w:t>Change Demo/Lab (Activity)</w:t>
            </w:r>
          </w:p>
        </w:tc>
        <w:tc>
          <w:tcPr>
            <w:tcW w:w="2430" w:type="dxa"/>
          </w:tcPr>
          <w:p w:rsidR="00D73AB0" w:rsidRPr="0091773A" w:rsidRDefault="00D73AB0" w:rsidP="00311A61">
            <w:pPr>
              <w:rPr>
                <w:rFonts w:ascii="Arial" w:hAnsi="Arial" w:cs="Arial"/>
              </w:rPr>
            </w:pPr>
          </w:p>
        </w:tc>
      </w:tr>
      <w:tr w:rsidR="00097C20" w:rsidRPr="0091773A" w:rsidTr="00311A61">
        <w:tc>
          <w:tcPr>
            <w:tcW w:w="2425" w:type="dxa"/>
          </w:tcPr>
          <w:p w:rsidR="00097C20" w:rsidRDefault="005B22E8" w:rsidP="00311A61">
            <w:pPr>
              <w:rPr>
                <w:rFonts w:ascii="Arial" w:hAnsi="Arial" w:cs="Arial"/>
              </w:rPr>
            </w:pPr>
            <w:r>
              <w:rPr>
                <w:rFonts w:ascii="Arial" w:hAnsi="Arial" w:cs="Arial"/>
              </w:rPr>
              <w:t xml:space="preserve">                    out of 200</w:t>
            </w:r>
          </w:p>
        </w:tc>
        <w:tc>
          <w:tcPr>
            <w:tcW w:w="4950" w:type="dxa"/>
          </w:tcPr>
          <w:p w:rsidR="00097C20" w:rsidRDefault="00097C20" w:rsidP="00311A61">
            <w:pPr>
              <w:rPr>
                <w:rFonts w:ascii="Arial" w:hAnsi="Arial" w:cs="Arial"/>
              </w:rPr>
            </w:pPr>
            <w:r>
              <w:rPr>
                <w:rFonts w:ascii="Arial" w:hAnsi="Arial" w:cs="Arial"/>
              </w:rPr>
              <w:t xml:space="preserve">Change </w:t>
            </w:r>
            <w:r w:rsidR="003E3064">
              <w:rPr>
                <w:rFonts w:ascii="Arial" w:hAnsi="Arial" w:cs="Arial"/>
              </w:rPr>
              <w:t xml:space="preserve">and the </w:t>
            </w:r>
            <w:r>
              <w:rPr>
                <w:rFonts w:ascii="Arial" w:hAnsi="Arial" w:cs="Arial"/>
              </w:rPr>
              <w:t xml:space="preserve">Evidence </w:t>
            </w:r>
            <w:r w:rsidR="003E3064">
              <w:rPr>
                <w:rFonts w:ascii="Arial" w:hAnsi="Arial" w:cs="Arial"/>
              </w:rPr>
              <w:t xml:space="preserve">of </w:t>
            </w:r>
            <w:r>
              <w:rPr>
                <w:rFonts w:ascii="Arial" w:hAnsi="Arial" w:cs="Arial"/>
              </w:rPr>
              <w:t>Book (Activity)</w:t>
            </w:r>
          </w:p>
        </w:tc>
        <w:tc>
          <w:tcPr>
            <w:tcW w:w="2430" w:type="dxa"/>
          </w:tcPr>
          <w:p w:rsidR="00097C20" w:rsidRPr="0091773A" w:rsidRDefault="00097C20" w:rsidP="00311A61">
            <w:pPr>
              <w:rPr>
                <w:rFonts w:ascii="Arial" w:hAnsi="Arial" w:cs="Arial"/>
              </w:rPr>
            </w:pPr>
          </w:p>
        </w:tc>
      </w:tr>
      <w:tr w:rsidR="00643076" w:rsidRPr="0091773A" w:rsidTr="00311A61">
        <w:tc>
          <w:tcPr>
            <w:tcW w:w="2425" w:type="dxa"/>
          </w:tcPr>
          <w:p w:rsidR="00643076" w:rsidRPr="0091773A" w:rsidRDefault="00097C20" w:rsidP="00311A61">
            <w:pPr>
              <w:rPr>
                <w:rFonts w:ascii="Arial" w:hAnsi="Arial" w:cs="Arial"/>
              </w:rPr>
            </w:pPr>
            <w:r>
              <w:rPr>
                <w:rFonts w:ascii="Arial" w:hAnsi="Arial" w:cs="Arial"/>
              </w:rPr>
              <w:t xml:space="preserve">                    out of 200</w:t>
            </w:r>
          </w:p>
        </w:tc>
        <w:tc>
          <w:tcPr>
            <w:tcW w:w="4950" w:type="dxa"/>
          </w:tcPr>
          <w:p w:rsidR="00643076" w:rsidRPr="0091773A" w:rsidRDefault="00097C20" w:rsidP="00311A61">
            <w:pPr>
              <w:rPr>
                <w:rFonts w:ascii="Arial" w:hAnsi="Arial" w:cs="Arial"/>
              </w:rPr>
            </w:pPr>
            <w:r>
              <w:rPr>
                <w:rFonts w:ascii="Arial" w:hAnsi="Arial" w:cs="Arial"/>
              </w:rPr>
              <w:t>Steel Wool Lab (Activity)</w:t>
            </w:r>
          </w:p>
        </w:tc>
        <w:tc>
          <w:tcPr>
            <w:tcW w:w="2430" w:type="dxa"/>
          </w:tcPr>
          <w:p w:rsidR="00643076" w:rsidRPr="0091773A" w:rsidRDefault="00643076" w:rsidP="00311A61">
            <w:pPr>
              <w:rPr>
                <w:rFonts w:ascii="Arial" w:hAnsi="Arial" w:cs="Arial"/>
              </w:rPr>
            </w:pPr>
          </w:p>
        </w:tc>
      </w:tr>
      <w:tr w:rsidR="00643076" w:rsidRPr="0091773A" w:rsidTr="00311A61">
        <w:tc>
          <w:tcPr>
            <w:tcW w:w="2425" w:type="dxa"/>
          </w:tcPr>
          <w:p w:rsidR="00643076" w:rsidRPr="0091773A" w:rsidRDefault="00643076" w:rsidP="00311A61">
            <w:pPr>
              <w:rPr>
                <w:rFonts w:ascii="Arial" w:hAnsi="Arial" w:cs="Arial"/>
              </w:rPr>
            </w:pPr>
            <w:r w:rsidRPr="0091773A">
              <w:rPr>
                <w:rFonts w:ascii="Arial" w:hAnsi="Arial" w:cs="Arial"/>
              </w:rPr>
              <w:t xml:space="preserve">                    out of 100</w:t>
            </w:r>
          </w:p>
        </w:tc>
        <w:tc>
          <w:tcPr>
            <w:tcW w:w="4950" w:type="dxa"/>
          </w:tcPr>
          <w:p w:rsidR="00643076" w:rsidRPr="0091773A" w:rsidRDefault="00097C20" w:rsidP="00311A61">
            <w:pPr>
              <w:rPr>
                <w:rFonts w:ascii="Arial" w:hAnsi="Arial" w:cs="Arial"/>
              </w:rPr>
            </w:pPr>
            <w:r>
              <w:rPr>
                <w:rFonts w:ascii="Arial" w:hAnsi="Arial" w:cs="Arial"/>
              </w:rPr>
              <w:t>Physical and chemical properties and change worksheet (Homework)</w:t>
            </w:r>
          </w:p>
        </w:tc>
        <w:tc>
          <w:tcPr>
            <w:tcW w:w="2430" w:type="dxa"/>
          </w:tcPr>
          <w:p w:rsidR="00643076" w:rsidRPr="0091773A" w:rsidRDefault="00643076" w:rsidP="00311A61">
            <w:pPr>
              <w:rPr>
                <w:rFonts w:ascii="Arial" w:hAnsi="Arial" w:cs="Arial"/>
              </w:rPr>
            </w:pPr>
          </w:p>
        </w:tc>
      </w:tr>
    </w:tbl>
    <w:p w:rsidR="0091773A" w:rsidRDefault="00097C20">
      <w:pPr>
        <w:rPr>
          <w:rFonts w:ascii="Stencil" w:hAnsi="Stencil" w:cs="Arial"/>
          <w:b/>
          <w:sz w:val="24"/>
          <w:szCs w:val="24"/>
          <w:u w:val="single"/>
        </w:rPr>
      </w:pPr>
      <w:r>
        <w:rPr>
          <w:rFonts w:ascii="Stencil" w:hAnsi="Stencil" w:cs="Arial"/>
          <w:b/>
          <w:sz w:val="24"/>
          <w:szCs w:val="24"/>
          <w:u w:val="single"/>
        </w:rPr>
        <w:t>Level 2, Part 3</w:t>
      </w:r>
      <w:r w:rsidR="0091773A" w:rsidRPr="0091773A">
        <w:rPr>
          <w:rFonts w:ascii="Stencil" w:hAnsi="Stencil" w:cs="Arial"/>
          <w:b/>
          <w:sz w:val="24"/>
          <w:szCs w:val="24"/>
          <w:u w:val="single"/>
        </w:rPr>
        <w:t xml:space="preserve"> Health Bar</w:t>
      </w:r>
    </w:p>
    <w:p w:rsidR="004D470E" w:rsidRPr="00DF5EC1" w:rsidRDefault="00D73AB0">
      <w:pPr>
        <w:rPr>
          <w:rFonts w:ascii="Stencil" w:hAnsi="Stencil" w:cs="Arial"/>
          <w:b/>
          <w:sz w:val="24"/>
          <w:szCs w:val="24"/>
          <w:u w:val="single"/>
        </w:rPr>
      </w:pPr>
      <w:r>
        <w:rPr>
          <w:rFonts w:ascii="Stencil" w:hAnsi="Stencil" w:cs="Arial"/>
          <w:b/>
          <w:noProof/>
          <w:sz w:val="24"/>
          <w:szCs w:val="24"/>
          <w:u w:val="single"/>
        </w:rPr>
        <w:drawing>
          <wp:anchor distT="0" distB="0" distL="114300" distR="114300" simplePos="0" relativeHeight="251658240" behindDoc="0" locked="0" layoutInCell="1" allowOverlap="1">
            <wp:simplePos x="457200" y="7734300"/>
            <wp:positionH relativeFrom="column">
              <wp:align>left</wp:align>
            </wp:positionH>
            <wp:positionV relativeFrom="paragraph">
              <wp:align>top</wp:align>
            </wp:positionV>
            <wp:extent cx="54673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1428750"/>
                    </a:xfrm>
                    <a:prstGeom prst="rect">
                      <a:avLst/>
                    </a:prstGeom>
                    <a:noFill/>
                    <a:ln>
                      <a:noFill/>
                    </a:ln>
                  </pic:spPr>
                </pic:pic>
              </a:graphicData>
            </a:graphic>
          </wp:anchor>
        </w:drawing>
      </w:r>
      <w:r w:rsidR="00DF5EC1">
        <w:rPr>
          <w:rFonts w:ascii="Stencil" w:hAnsi="Stencil" w:cs="Arial"/>
          <w:b/>
          <w:sz w:val="24"/>
          <w:szCs w:val="24"/>
          <w:u w:val="single"/>
        </w:rPr>
        <w:br w:type="textWrapping" w:clear="all"/>
      </w:r>
      <w:bookmarkStart w:id="0" w:name="_GoBack"/>
      <w:bookmarkEnd w:id="0"/>
    </w:p>
    <w:sectPr w:rsidR="004D470E" w:rsidRPr="00DF5EC1" w:rsidSect="00281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05677"/>
    <w:multiLevelType w:val="hybridMultilevel"/>
    <w:tmpl w:val="AC3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6"/>
    <w:rsid w:val="00097C20"/>
    <w:rsid w:val="0017695E"/>
    <w:rsid w:val="002614F9"/>
    <w:rsid w:val="00281E49"/>
    <w:rsid w:val="00294CC1"/>
    <w:rsid w:val="002D3D5F"/>
    <w:rsid w:val="00390947"/>
    <w:rsid w:val="003A6EF8"/>
    <w:rsid w:val="003E3064"/>
    <w:rsid w:val="00486FB9"/>
    <w:rsid w:val="004D470E"/>
    <w:rsid w:val="005200EE"/>
    <w:rsid w:val="0059471D"/>
    <w:rsid w:val="005B22E8"/>
    <w:rsid w:val="00643076"/>
    <w:rsid w:val="008E4E86"/>
    <w:rsid w:val="0091773A"/>
    <w:rsid w:val="00985A44"/>
    <w:rsid w:val="00BC1D69"/>
    <w:rsid w:val="00C0163B"/>
    <w:rsid w:val="00C9439D"/>
    <w:rsid w:val="00D33D7A"/>
    <w:rsid w:val="00D73AB0"/>
    <w:rsid w:val="00DA362C"/>
    <w:rsid w:val="00DC3A0A"/>
    <w:rsid w:val="00DF5EC1"/>
    <w:rsid w:val="00F7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4DB6-9E55-462C-B924-E0F49EA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E49"/>
    <w:pPr>
      <w:ind w:left="720"/>
      <w:contextualSpacing/>
    </w:pPr>
  </w:style>
  <w:style w:type="table" w:styleId="TableGrid">
    <w:name w:val="Table Grid"/>
    <w:basedOn w:val="TableNormal"/>
    <w:uiPriority w:val="39"/>
    <w:rsid w:val="00C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mrelyea</dc:creator>
  <cp:keywords/>
  <dc:description/>
  <cp:lastModifiedBy>mrelyea</cp:lastModifiedBy>
  <cp:revision>2</cp:revision>
  <cp:lastPrinted>2016-10-25T14:29:00Z</cp:lastPrinted>
  <dcterms:created xsi:type="dcterms:W3CDTF">2016-10-25T17:04:00Z</dcterms:created>
  <dcterms:modified xsi:type="dcterms:W3CDTF">2016-10-25T17:04:00Z</dcterms:modified>
</cp:coreProperties>
</file>